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265" w:rsidRPr="00135D01" w:rsidRDefault="00A23265" w:rsidP="00A23265">
      <w:pPr>
        <w:rPr>
          <w:rFonts w:cs="Arial"/>
          <w:b/>
          <w:u w:val="single"/>
        </w:rPr>
      </w:pPr>
      <w:r w:rsidRPr="00135D01">
        <w:rPr>
          <w:rFonts w:cs="Arial"/>
          <w:b/>
          <w:noProof/>
          <w:lang w:eastAsia="nl-NL"/>
        </w:rPr>
        <w:drawing>
          <wp:anchor distT="0" distB="0" distL="114300" distR="114300" simplePos="0" relativeHeight="251659264" behindDoc="1" locked="0" layoutInCell="1" allowOverlap="1" wp14:anchorId="2F332815" wp14:editId="58958BD0">
            <wp:simplePos x="0" y="0"/>
            <wp:positionH relativeFrom="column">
              <wp:posOffset>5281930</wp:posOffset>
            </wp:positionH>
            <wp:positionV relativeFrom="paragraph">
              <wp:posOffset>-147320</wp:posOffset>
            </wp:positionV>
            <wp:extent cx="466725" cy="595186"/>
            <wp:effectExtent l="0" t="0" r="0" b="0"/>
            <wp:wrapNone/>
            <wp:docPr id="1" name="Afbeelding 1" descr="C:\Users\gebruiker\Downloads\logo gew 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wnloads\logo gew campu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59518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u w:val="single"/>
        </w:rPr>
        <w:t xml:space="preserve">Leerperiode </w:t>
      </w:r>
      <w:proofErr w:type="gramStart"/>
      <w:r>
        <w:rPr>
          <w:rFonts w:cs="Arial"/>
          <w:b/>
          <w:u w:val="single"/>
        </w:rPr>
        <w:t xml:space="preserve">2  </w:t>
      </w:r>
      <w:proofErr w:type="gramEnd"/>
      <w:r>
        <w:rPr>
          <w:rFonts w:cs="Arial"/>
          <w:b/>
          <w:u w:val="single"/>
        </w:rPr>
        <w:t xml:space="preserve">SLB </w:t>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p>
    <w:p w:rsidR="00A23265" w:rsidRPr="00135D01" w:rsidRDefault="00A23265" w:rsidP="00A23265">
      <w:pPr>
        <w:rPr>
          <w:rFonts w:cs="Arial"/>
          <w:b/>
          <w:u w:val="single"/>
        </w:rPr>
      </w:pPr>
    </w:p>
    <w:tbl>
      <w:tblPr>
        <w:tblStyle w:val="Tabelraster"/>
        <w:tblW w:w="0" w:type="auto"/>
        <w:tblLook w:val="04A0" w:firstRow="1" w:lastRow="0" w:firstColumn="1" w:lastColumn="0" w:noHBand="0" w:noVBand="1"/>
      </w:tblPr>
      <w:tblGrid>
        <w:gridCol w:w="1526"/>
        <w:gridCol w:w="3843"/>
        <w:gridCol w:w="3843"/>
      </w:tblGrid>
      <w:tr w:rsidR="00A23265" w:rsidRPr="00135D01" w:rsidTr="00B350E7">
        <w:tc>
          <w:tcPr>
            <w:tcW w:w="1526" w:type="dxa"/>
            <w:shd w:val="clear" w:color="auto" w:fill="FF7C80"/>
          </w:tcPr>
          <w:p w:rsidR="00A23265" w:rsidRPr="00135D01" w:rsidRDefault="00A23265" w:rsidP="00B350E7">
            <w:pPr>
              <w:rPr>
                <w:rFonts w:cs="Arial"/>
              </w:rPr>
            </w:pPr>
            <w:r w:rsidRPr="00135D01">
              <w:rPr>
                <w:rFonts w:cs="Arial"/>
              </w:rPr>
              <w:t>Titel opdracht:</w:t>
            </w:r>
          </w:p>
        </w:tc>
        <w:tc>
          <w:tcPr>
            <w:tcW w:w="3843" w:type="dxa"/>
          </w:tcPr>
          <w:p w:rsidR="00A23265" w:rsidRPr="00135D01" w:rsidRDefault="00A23265" w:rsidP="00A23265">
            <w:pPr>
              <w:rPr>
                <w:rFonts w:cs="Arial"/>
              </w:rPr>
            </w:pPr>
            <w:r>
              <w:rPr>
                <w:rFonts w:cs="Arial"/>
              </w:rPr>
              <w:t xml:space="preserve">Reflecteren </w:t>
            </w:r>
            <w:r>
              <w:rPr>
                <w:rFonts w:cs="Arial"/>
              </w:rPr>
              <w:t>hoe doe je</w:t>
            </w:r>
            <w:r>
              <w:rPr>
                <w:rFonts w:cs="Arial"/>
              </w:rPr>
              <w:t xml:space="preserve"> dat? </w:t>
            </w:r>
          </w:p>
        </w:tc>
        <w:tc>
          <w:tcPr>
            <w:tcW w:w="3843" w:type="dxa"/>
          </w:tcPr>
          <w:p w:rsidR="00A23265" w:rsidRPr="00135D01" w:rsidRDefault="00112770" w:rsidP="00B350E7">
            <w:pPr>
              <w:rPr>
                <w:rFonts w:cs="Arial"/>
              </w:rPr>
            </w:pPr>
            <w:r>
              <w:rPr>
                <w:rFonts w:cs="Arial"/>
              </w:rPr>
              <w:t>Opdracht nr. 2-2C</w:t>
            </w:r>
          </w:p>
        </w:tc>
      </w:tr>
      <w:tr w:rsidR="00A23265" w:rsidRPr="00135D01" w:rsidTr="00B350E7">
        <w:tc>
          <w:tcPr>
            <w:tcW w:w="1526" w:type="dxa"/>
            <w:shd w:val="clear" w:color="auto" w:fill="FF7C80"/>
          </w:tcPr>
          <w:p w:rsidR="00A23265" w:rsidRPr="00135D01" w:rsidRDefault="00A23265" w:rsidP="00B350E7">
            <w:pPr>
              <w:rPr>
                <w:rFonts w:cs="Arial"/>
              </w:rPr>
            </w:pPr>
            <w:r w:rsidRPr="00135D01">
              <w:rPr>
                <w:rFonts w:cs="Arial"/>
              </w:rPr>
              <w:t>Behorend bij:</w:t>
            </w:r>
          </w:p>
        </w:tc>
        <w:tc>
          <w:tcPr>
            <w:tcW w:w="7686" w:type="dxa"/>
            <w:gridSpan w:val="2"/>
          </w:tcPr>
          <w:p w:rsidR="00A23265" w:rsidRPr="00135D01" w:rsidRDefault="00A23265" w:rsidP="00B350E7">
            <w:pPr>
              <w:pStyle w:val="Normaalweb"/>
              <w:rPr>
                <w:rFonts w:asciiTheme="minorHAnsi" w:hAnsiTheme="minorHAnsi" w:cs="Arial"/>
                <w:sz w:val="22"/>
                <w:szCs w:val="22"/>
              </w:rPr>
            </w:pPr>
            <w:proofErr w:type="gramStart"/>
            <w:r>
              <w:rPr>
                <w:rFonts w:asciiTheme="minorHAnsi" w:hAnsiTheme="minorHAnsi" w:cs="Arial"/>
                <w:sz w:val="22"/>
                <w:szCs w:val="22"/>
              </w:rPr>
              <w:t>Studievaardigheid</w:t>
            </w:r>
            <w:r w:rsidRPr="00135D01">
              <w:rPr>
                <w:rFonts w:asciiTheme="minorHAnsi" w:hAnsiTheme="minorHAnsi" w:cs="Arial"/>
                <w:sz w:val="22"/>
                <w:szCs w:val="22"/>
              </w:rPr>
              <w:t xml:space="preserve">      </w:t>
            </w:r>
            <w:proofErr w:type="gramEnd"/>
          </w:p>
        </w:tc>
      </w:tr>
      <w:tr w:rsidR="00A23265" w:rsidRPr="00135D01" w:rsidTr="00B350E7">
        <w:tc>
          <w:tcPr>
            <w:tcW w:w="1526" w:type="dxa"/>
            <w:shd w:val="clear" w:color="auto" w:fill="FF7C80"/>
          </w:tcPr>
          <w:p w:rsidR="00A23265" w:rsidRPr="00135D01" w:rsidRDefault="00A23265" w:rsidP="00B350E7">
            <w:pPr>
              <w:rPr>
                <w:rFonts w:cs="Arial"/>
              </w:rPr>
            </w:pPr>
            <w:r w:rsidRPr="00135D01">
              <w:rPr>
                <w:rFonts w:cs="Arial"/>
              </w:rPr>
              <w:t>Bewaren in:</w:t>
            </w:r>
          </w:p>
        </w:tc>
        <w:tc>
          <w:tcPr>
            <w:tcW w:w="7686" w:type="dxa"/>
            <w:gridSpan w:val="2"/>
          </w:tcPr>
          <w:p w:rsidR="00A23265" w:rsidRPr="00135D01" w:rsidRDefault="00A23265" w:rsidP="00B350E7">
            <w:pPr>
              <w:rPr>
                <w:rFonts w:cs="Arial"/>
              </w:rPr>
            </w:pPr>
            <w:r w:rsidRPr="00135D01">
              <w:rPr>
                <w:rFonts w:cs="Arial"/>
              </w:rPr>
              <w:t xml:space="preserve">Portfolio ontwikkelingsgericht </w:t>
            </w:r>
          </w:p>
        </w:tc>
      </w:tr>
      <w:tr w:rsidR="00A23265" w:rsidRPr="00135D01" w:rsidTr="00B350E7">
        <w:tc>
          <w:tcPr>
            <w:tcW w:w="1526" w:type="dxa"/>
            <w:shd w:val="clear" w:color="auto" w:fill="FF7C80"/>
          </w:tcPr>
          <w:p w:rsidR="00A23265" w:rsidRPr="00135D01" w:rsidRDefault="00A23265" w:rsidP="00B350E7">
            <w:pPr>
              <w:rPr>
                <w:rFonts w:cs="Arial"/>
              </w:rPr>
            </w:pPr>
            <w:r w:rsidRPr="00135D01">
              <w:rPr>
                <w:rFonts w:cs="Arial"/>
              </w:rPr>
              <w:t>Planning:</w:t>
            </w:r>
          </w:p>
        </w:tc>
        <w:tc>
          <w:tcPr>
            <w:tcW w:w="7686" w:type="dxa"/>
            <w:gridSpan w:val="2"/>
          </w:tcPr>
          <w:p w:rsidR="00A23265" w:rsidRPr="00135D01" w:rsidRDefault="00A23265" w:rsidP="00B350E7">
            <w:pPr>
              <w:rPr>
                <w:rFonts w:cs="Arial"/>
              </w:rPr>
            </w:pPr>
            <w:r>
              <w:rPr>
                <w:rFonts w:cs="Arial"/>
              </w:rPr>
              <w:t>Week 2 leerperiode 2</w:t>
            </w:r>
          </w:p>
        </w:tc>
      </w:tr>
    </w:tbl>
    <w:p w:rsidR="00D06EFF" w:rsidRDefault="00A23265">
      <w:r>
        <w:br/>
      </w:r>
      <w:r w:rsidR="009029D4">
        <w:t>Er zijn verschillende manieren om het reflecteren te leren. Een bepaalde methode volgen kan je helpen om een compleet beeld van jou en jouw ervaringen te geven. Een methode kan zijn de:</w:t>
      </w:r>
    </w:p>
    <w:p w:rsidR="009029D4" w:rsidRDefault="009029D4">
      <w:r>
        <w:t>* ABCD-methode</w:t>
      </w:r>
    </w:p>
    <w:p w:rsidR="009029D4" w:rsidRDefault="009029D4">
      <w:r>
        <w:t xml:space="preserve">* </w:t>
      </w:r>
      <w:proofErr w:type="gramStart"/>
      <w:r>
        <w:t>de</w:t>
      </w:r>
      <w:proofErr w:type="gramEnd"/>
      <w:r>
        <w:t xml:space="preserve"> STARRT-methode </w:t>
      </w:r>
    </w:p>
    <w:p w:rsidR="009029D4" w:rsidRDefault="009029D4">
      <w:r w:rsidRPr="009029D4">
        <w:rPr>
          <w:b/>
        </w:rPr>
        <w:t>De ABCD-methode</w:t>
      </w:r>
      <w:proofErr w:type="gramStart"/>
      <w:r w:rsidRPr="009029D4">
        <w:rPr>
          <w:b/>
        </w:rPr>
        <w:t>:</w:t>
      </w:r>
      <w:r>
        <w:br/>
        <w:t>A</w:t>
      </w:r>
      <w:proofErr w:type="gramEnd"/>
      <w:r>
        <w:t xml:space="preserve"> = de Aanleiding </w:t>
      </w:r>
      <w:r>
        <w:tab/>
      </w:r>
      <w:r>
        <w:tab/>
        <w:t>= wat is er gebeurd?</w:t>
      </w:r>
      <w:r>
        <w:br/>
        <w:t xml:space="preserve">B = de Belangrijkheid </w:t>
      </w:r>
      <w:r>
        <w:tab/>
      </w:r>
      <w:r>
        <w:tab/>
        <w:t>= wat is belangrijk voor jou?</w:t>
      </w:r>
      <w:r>
        <w:br/>
        <w:t xml:space="preserve">C = de Conclusie </w:t>
      </w:r>
      <w:r>
        <w:tab/>
      </w:r>
      <w:r>
        <w:tab/>
        <w:t>= wat is je conclusie?</w:t>
      </w:r>
      <w:r>
        <w:br/>
        <w:t xml:space="preserve"> </w:t>
      </w:r>
      <w:r>
        <w:tab/>
      </w:r>
      <w:r>
        <w:tab/>
      </w:r>
      <w:r>
        <w:tab/>
      </w:r>
      <w:r>
        <w:tab/>
        <w:t>= tot welk voornemen leidt dit?</w:t>
      </w:r>
      <w:r>
        <w:br/>
        <w:t xml:space="preserve">D = Doen </w:t>
      </w:r>
      <w:r>
        <w:tab/>
      </w:r>
      <w:r>
        <w:tab/>
      </w:r>
      <w:r>
        <w:tab/>
        <w:t xml:space="preserve">= wat ga je doen met dit voornemen? </w:t>
      </w:r>
    </w:p>
    <w:p w:rsidR="009029D4" w:rsidRDefault="009029D4" w:rsidP="009029D4">
      <w:pPr>
        <w:rPr>
          <w:b/>
        </w:rPr>
      </w:pPr>
      <w:r>
        <w:br/>
      </w:r>
      <w:r w:rsidRPr="009029D4">
        <w:rPr>
          <w:b/>
        </w:rPr>
        <w:t>De STARRT-methode</w:t>
      </w:r>
      <w:proofErr w:type="gramStart"/>
      <w:r w:rsidRPr="009029D4">
        <w:rPr>
          <w:b/>
        </w:rPr>
        <w:t>:</w:t>
      </w:r>
      <w:r w:rsidRPr="009029D4">
        <w:rPr>
          <w:b/>
        </w:rPr>
        <w:br/>
      </w:r>
      <w:r>
        <w:rPr>
          <w:noProof/>
          <w:lang w:eastAsia="nl-NL"/>
        </w:rPr>
        <w:drawing>
          <wp:inline distT="0" distB="0" distL="0" distR="0" wp14:anchorId="6D41CDF1" wp14:editId="671725AE">
            <wp:extent cx="5286375" cy="4248150"/>
            <wp:effectExtent l="0" t="0" r="9525" b="0"/>
            <wp:docPr id="2" name="Afbeelding 2" descr="Afbeeldingsresultaat voor STARRT meth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STARRT metho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4506" cy="4254684"/>
                    </a:xfrm>
                    <a:prstGeom prst="rect">
                      <a:avLst/>
                    </a:prstGeom>
                    <a:noFill/>
                    <a:ln>
                      <a:noFill/>
                    </a:ln>
                  </pic:spPr>
                </pic:pic>
              </a:graphicData>
            </a:graphic>
          </wp:inline>
        </w:drawing>
      </w:r>
      <w:proofErr w:type="gramEnd"/>
    </w:p>
    <w:tbl>
      <w:tblPr>
        <w:tblStyle w:val="Tabelraster"/>
        <w:tblW w:w="0" w:type="auto"/>
        <w:tblLook w:val="04A0" w:firstRow="1" w:lastRow="0" w:firstColumn="1" w:lastColumn="0" w:noHBand="0" w:noVBand="1"/>
      </w:tblPr>
      <w:tblGrid>
        <w:gridCol w:w="9212"/>
      </w:tblGrid>
      <w:tr w:rsidR="009029D4" w:rsidTr="009029D4">
        <w:tc>
          <w:tcPr>
            <w:tcW w:w="9212" w:type="dxa"/>
          </w:tcPr>
          <w:p w:rsidR="009029D4" w:rsidRDefault="009029D4" w:rsidP="009029D4">
            <w:pPr>
              <w:rPr>
                <w:b/>
              </w:rPr>
            </w:pPr>
            <w:r>
              <w:rPr>
                <w:b/>
              </w:rPr>
              <w:lastRenderedPageBreak/>
              <w:t>Opdracht:</w:t>
            </w:r>
          </w:p>
          <w:p w:rsidR="009029D4" w:rsidRDefault="009029D4" w:rsidP="009029D4">
            <w:r>
              <w:rPr>
                <w:b/>
              </w:rPr>
              <w:t xml:space="preserve">* </w:t>
            </w:r>
            <w:r>
              <w:t xml:space="preserve">Neem een situatie die jij volgens beide </w:t>
            </w:r>
            <w:r w:rsidR="00112770">
              <w:t xml:space="preserve">methodes </w:t>
            </w:r>
            <w:r>
              <w:t xml:space="preserve">gaat beschrijven. </w:t>
            </w:r>
            <w:r w:rsidR="00112770">
              <w:t xml:space="preserve">Denk terug aan een moeilijke situatie op school, in de thuissituatie of tijdens </w:t>
            </w:r>
            <w:proofErr w:type="gramStart"/>
            <w:r w:rsidR="00112770">
              <w:t>jouw</w:t>
            </w:r>
            <w:proofErr w:type="gramEnd"/>
            <w:r w:rsidR="00112770">
              <w:t xml:space="preserve"> (bij)baantje. </w:t>
            </w:r>
          </w:p>
          <w:p w:rsidR="00112770" w:rsidRDefault="00112770" w:rsidP="009029D4">
            <w:r>
              <w:t>- beschrijf de reflectie volgens de ABCD methode</w:t>
            </w:r>
          </w:p>
          <w:p w:rsidR="00112770" w:rsidRDefault="00112770" w:rsidP="009029D4">
            <w:r>
              <w:t>- beschrijf diezelfde situatie volgens de STARRT methode</w:t>
            </w:r>
          </w:p>
          <w:p w:rsidR="00112770" w:rsidRDefault="00112770" w:rsidP="009029D4"/>
          <w:p w:rsidR="00112770" w:rsidRDefault="00112770" w:rsidP="009029D4">
            <w:r>
              <w:t xml:space="preserve">* welke methode vind jij het meest prettige? Waarom vind je dat? </w:t>
            </w:r>
          </w:p>
          <w:p w:rsidR="00112770" w:rsidRDefault="00112770" w:rsidP="009029D4"/>
          <w:p w:rsidR="00112770" w:rsidRPr="009029D4" w:rsidRDefault="00112770" w:rsidP="009029D4">
            <w:r>
              <w:t>* voeg beide beschrijvingen toe in jouw persoonlijk portfolio.</w:t>
            </w:r>
          </w:p>
        </w:tc>
      </w:tr>
    </w:tbl>
    <w:p w:rsidR="009029D4" w:rsidRDefault="009029D4" w:rsidP="009029D4">
      <w:pPr>
        <w:rPr>
          <w:b/>
        </w:rPr>
      </w:pPr>
    </w:p>
    <w:p w:rsidR="00112770" w:rsidRPr="009029D4" w:rsidRDefault="00112770" w:rsidP="009029D4">
      <w:pPr>
        <w:rPr>
          <w:b/>
        </w:rPr>
      </w:pPr>
      <w:bookmarkStart w:id="0" w:name="_GoBack"/>
      <w:r>
        <w:rPr>
          <w:noProof/>
          <w:lang w:eastAsia="nl-NL"/>
        </w:rPr>
        <w:drawing>
          <wp:inline distT="0" distB="0" distL="0" distR="0" wp14:anchorId="5EEF6019" wp14:editId="209B49E1">
            <wp:extent cx="5676900" cy="3724275"/>
            <wp:effectExtent l="0" t="0" r="0" b="0"/>
            <wp:docPr id="3" name="Afbeelding 3" descr="Afbeeldingsresultaat voor STARRT meth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TARRT metho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6900" cy="3724275"/>
                    </a:xfrm>
                    <a:prstGeom prst="rect">
                      <a:avLst/>
                    </a:prstGeom>
                    <a:noFill/>
                    <a:ln>
                      <a:noFill/>
                    </a:ln>
                  </pic:spPr>
                </pic:pic>
              </a:graphicData>
            </a:graphic>
          </wp:inline>
        </w:drawing>
      </w:r>
      <w:bookmarkEnd w:id="0"/>
    </w:p>
    <w:sectPr w:rsidR="00112770" w:rsidRPr="009029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265"/>
    <w:rsid w:val="00112770"/>
    <w:rsid w:val="009029D4"/>
    <w:rsid w:val="00A23265"/>
    <w:rsid w:val="00D06E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2326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23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A2326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9029D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29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2326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23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A2326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9029D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29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171</Words>
  <Characters>945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2016-11-09T09:52:00Z</dcterms:created>
  <dcterms:modified xsi:type="dcterms:W3CDTF">2016-11-09T10:40:00Z</dcterms:modified>
</cp:coreProperties>
</file>